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2B665A4B" w:rsidR="00F64A71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p w14:paraId="04C203B4" w14:textId="302A1A0B" w:rsidR="001823B2" w:rsidRPr="001823B2" w:rsidRDefault="001823B2" w:rsidP="001823B2">
      <w:pPr>
        <w:jc w:val="right"/>
        <w:rPr>
          <w:b/>
          <w:sz w:val="20"/>
          <w:szCs w:val="20"/>
        </w:rPr>
      </w:pPr>
      <w:r w:rsidRPr="00536576">
        <w:rPr>
          <w:b/>
          <w:sz w:val="20"/>
          <w:szCs w:val="20"/>
        </w:rPr>
        <w:t xml:space="preserve">Załącznik </w:t>
      </w:r>
      <w:r>
        <w:rPr>
          <w:b/>
          <w:sz w:val="20"/>
          <w:szCs w:val="20"/>
        </w:rPr>
        <w:t xml:space="preserve">nr </w:t>
      </w:r>
      <w:r w:rsidR="00F655DA">
        <w:rPr>
          <w:b/>
          <w:sz w:val="20"/>
          <w:szCs w:val="20"/>
        </w:rPr>
        <w:t>4</w:t>
      </w:r>
      <w:r w:rsidRPr="00536576">
        <w:rPr>
          <w:b/>
          <w:sz w:val="20"/>
          <w:szCs w:val="20"/>
        </w:rPr>
        <w:t xml:space="preserve"> do Regulaminu 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DE758C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DE758C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DE758C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DE758C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DE758C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DE758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DE758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DE758C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DE758C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DE758C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DE758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DE758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DE758C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DE758C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DE758C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DE758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DE758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DE758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DE758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DE758C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DE758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DE758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DE758C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1823B2">
          <w:footerReference w:type="default" r:id="rId12"/>
          <w:headerReference w:type="first" r:id="rId13"/>
          <w:endnotePr>
            <w:numFmt w:val="decimal"/>
          </w:endnotePr>
          <w:pgSz w:w="11906" w:h="16838"/>
          <w:pgMar w:top="720" w:right="1134" w:bottom="720" w:left="720" w:header="709" w:footer="709" w:gutter="0"/>
          <w:cols w:space="708"/>
          <w:titlePg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D21C3" w14:textId="77777777" w:rsidR="00DE758C" w:rsidRDefault="00DE758C" w:rsidP="00021B4B">
      <w:pPr>
        <w:spacing w:after="0" w:line="240" w:lineRule="auto"/>
      </w:pPr>
      <w:r>
        <w:separator/>
      </w:r>
    </w:p>
  </w:endnote>
  <w:endnote w:type="continuationSeparator" w:id="0">
    <w:p w14:paraId="409CC0AE" w14:textId="77777777" w:rsidR="00DE758C" w:rsidRDefault="00DE758C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15371" w14:textId="77777777" w:rsidR="00DE758C" w:rsidRDefault="00DE758C" w:rsidP="00021B4B">
      <w:pPr>
        <w:spacing w:after="0" w:line="240" w:lineRule="auto"/>
      </w:pPr>
      <w:r>
        <w:separator/>
      </w:r>
    </w:p>
  </w:footnote>
  <w:footnote w:type="continuationSeparator" w:id="0">
    <w:p w14:paraId="4F23C104" w14:textId="77777777" w:rsidR="00DE758C" w:rsidRDefault="00DE758C" w:rsidP="00021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BA16" w14:textId="63005DFD" w:rsidR="001823B2" w:rsidRDefault="001823B2">
    <w:pPr>
      <w:pStyle w:val="Nagwek"/>
    </w:pPr>
    <w:r w:rsidRPr="001823B2">
      <w:rPr>
        <w:rFonts w:ascii="Calibri" w:eastAsia="Calibri" w:hAnsi="Calibri" w:cs="Calibri"/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20229AFD" wp14:editId="79AB9DE0">
          <wp:simplePos x="0" y="0"/>
          <wp:positionH relativeFrom="margin">
            <wp:posOffset>279400</wp:posOffset>
          </wp:positionH>
          <wp:positionV relativeFrom="paragraph">
            <wp:posOffset>-203835</wp:posOffset>
          </wp:positionV>
          <wp:extent cx="5753690" cy="513080"/>
          <wp:effectExtent l="0" t="0" r="0" b="1270"/>
          <wp:wrapNone/>
          <wp:docPr id="1939731217" name="Obraz 1939731217" descr="Ciąg logotypów&#10;&#10;Fundusze Europejskie dla Rozwoju Społecznego; Rzeczpospolita Polska; Dofinansowane przez Unię Europejską. PARP, Grupa PF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_rozwoj_spoleczny_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3690" cy="51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49521637">
    <w:abstractNumId w:val="3"/>
  </w:num>
  <w:num w:numId="2" w16cid:durableId="456224238">
    <w:abstractNumId w:val="1"/>
  </w:num>
  <w:num w:numId="3" w16cid:durableId="1436633517">
    <w:abstractNumId w:val="5"/>
  </w:num>
  <w:num w:numId="4" w16cid:durableId="1101876475">
    <w:abstractNumId w:val="4"/>
  </w:num>
  <w:num w:numId="5" w16cid:durableId="1300301484">
    <w:abstractNumId w:val="11"/>
  </w:num>
  <w:num w:numId="6" w16cid:durableId="1811288094">
    <w:abstractNumId w:val="13"/>
  </w:num>
  <w:num w:numId="7" w16cid:durableId="640505461">
    <w:abstractNumId w:val="12"/>
  </w:num>
  <w:num w:numId="8" w16cid:durableId="1009336778">
    <w:abstractNumId w:val="2"/>
  </w:num>
  <w:num w:numId="9" w16cid:durableId="1822692544">
    <w:abstractNumId w:val="8"/>
  </w:num>
  <w:num w:numId="10" w16cid:durableId="56898430">
    <w:abstractNumId w:val="9"/>
  </w:num>
  <w:num w:numId="11" w16cid:durableId="102771397">
    <w:abstractNumId w:val="7"/>
  </w:num>
  <w:num w:numId="12" w16cid:durableId="399788762">
    <w:abstractNumId w:val="6"/>
  </w:num>
  <w:num w:numId="13" w16cid:durableId="1534878312">
    <w:abstractNumId w:val="0"/>
  </w:num>
  <w:num w:numId="14" w16cid:durableId="1268124756">
    <w:abstractNumId w:val="14"/>
  </w:num>
  <w:num w:numId="15" w16cid:durableId="1909998664">
    <w:abstractNumId w:val="10"/>
  </w:num>
  <w:num w:numId="16" w16cid:durableId="265619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23B2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13A50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67B4F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1ED4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E758C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655DA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1815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Prochowicz Dorota</cp:lastModifiedBy>
  <cp:revision>4</cp:revision>
  <dcterms:created xsi:type="dcterms:W3CDTF">2025-11-05T07:42:00Z</dcterms:created>
  <dcterms:modified xsi:type="dcterms:W3CDTF">2026-03-25T12:29:00Z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